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jc w:val="center"/>
      </w:pPr>
      <w:r>
        <w:rPr>
          <w:rFonts w:ascii="Times New Roman" w:cs="Times New Roman" w:eastAsia="Times New Roman" w:hAnsi="Times New Roman"/>
          <w:b/>
          <w:bCs/>
          <w:color w:val="1B3A6B"/>
          <w:sz w:val="28"/>
          <w:szCs w:val="28"/>
        </w:rPr>
        <w:t xml:space="preserve">TAHLİYE TAAHHÜTNAMESİ</w:t>
      </w:r>
    </w:p>
    <w:p>
      <w:pPr>
        <w:spacing w:after="400"/>
        <w:jc w:val="center"/>
      </w:pPr>
      <w:r>
        <w:rPr>
          <w:rFonts w:ascii="Times New Roman" w:cs="Times New Roman" w:eastAsia="Times New Roman" w:hAnsi="Times New Roman"/>
          <w:i/>
          <w:iCs/>
          <w:color w:val="555555"/>
          <w:sz w:val="20"/>
          <w:szCs w:val="20"/>
        </w:rPr>
        <w:t xml:space="preserve">(6098 Sayılı Türk Borçlar Kanunu Kapsamında)</w:t>
      </w:r>
    </w:p>
    <w:p>
      <w:pPr>
        <w:spacing w:after="80" w:before="240"/>
      </w:pPr>
      <w:r>
        <w:rPr>
          <w:rFonts w:ascii="Times New Roman" w:cs="Times New Roman" w:eastAsia="Times New Roman" w:hAnsi="Times New Roman"/>
          <w:b/>
          <w:bCs/>
          <w:sz w:val="22"/>
          <w:szCs w:val="22"/>
        </w:rPr>
        <w:t xml:space="preserve">TARAFLAR</w:t>
      </w:r>
    </w:p>
    <w:p>
      <w:pPr>
        <w:spacing w:after="40"/>
        <w:ind w:left="360"/>
      </w:pPr>
      <w:r>
        <w:rPr>
          <w:rFonts w:ascii="Times New Roman" w:cs="Times New Roman" w:eastAsia="Times New Roman" w:hAnsi="Times New Roman"/>
          <w:sz w:val="22"/>
          <w:szCs w:val="22"/>
        </w:rPr>
        <w:t xml:space="preserve">KİRACI (Taahhüt Eden)</w:t>
      </w:r>
    </w:p>
    <w:p>
      <w:pPr>
        <w:spacing w:after="40"/>
        <w:ind w:left="360"/>
      </w:pPr>
      <w:r>
        <w:rPr>
          <w:rFonts w:ascii="Times New Roman" w:cs="Times New Roman" w:eastAsia="Times New Roman" w:hAnsi="Times New Roman"/>
          <w:sz w:val="22"/>
          <w:szCs w:val="22"/>
        </w:rPr>
        <w:t xml:space="preserve">Adı Soyadı : ..........................................</w:t>
      </w:r>
    </w:p>
    <w:p>
      <w:pPr>
        <w:spacing w:after="40"/>
        <w:ind w:left="360"/>
      </w:pPr>
      <w:r>
        <w:rPr>
          <w:rFonts w:ascii="Times New Roman" w:cs="Times New Roman" w:eastAsia="Times New Roman" w:hAnsi="Times New Roman"/>
          <w:sz w:val="22"/>
          <w:szCs w:val="22"/>
        </w:rPr>
        <w:t xml:space="preserve">T.C. Kimlik No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KİRAYA VEREN</w:t>
      </w:r>
    </w:p>
    <w:p>
      <w:pPr>
        <w:spacing w:after="40"/>
        <w:ind w:left="360"/>
      </w:pPr>
      <w:r>
        <w:rPr>
          <w:rFonts w:ascii="Times New Roman" w:cs="Times New Roman" w:eastAsia="Times New Roman" w:hAnsi="Times New Roman"/>
          <w:sz w:val="22"/>
          <w:szCs w:val="22"/>
        </w:rPr>
        <w:t xml:space="preserve">Adı Soyadı : ..........................................</w:t>
      </w:r>
    </w:p>
    <w:p>
      <w:pPr>
        <w:spacing w:after="40"/>
        <w:ind w:left="360"/>
      </w:pPr>
      <w:r>
        <w:rPr>
          <w:rFonts w:ascii="Times New Roman" w:cs="Times New Roman" w:eastAsia="Times New Roman" w:hAnsi="Times New Roman"/>
          <w:sz w:val="22"/>
          <w:szCs w:val="22"/>
        </w:rPr>
        <w:t xml:space="preserve">T.C. Kimlik No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MECURUN ADRESİ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TAAHHÜT TARİHİ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TAHLİYE TARİHİ : ..........................................</w:t>
      </w:r>
    </w:p>
    <w:p>
      <w:r>
        <w:t xml:space="preserve"/>
      </w:r>
    </w:p>
    <w:p>
      <w:pPr>
        <w:spacing w:after="80" w:before="240"/>
      </w:pPr>
      <w:r>
        <w:rPr>
          <w:rFonts w:ascii="Times New Roman" w:cs="Times New Roman" w:eastAsia="Times New Roman" w:hAnsi="Times New Roman"/>
          <w:b/>
          <w:bCs/>
          <w:sz w:val="22"/>
          <w:szCs w:val="22"/>
        </w:rPr>
        <w:t xml:space="preserve">TAHLİYE TAAHHÜDü</w:t>
      </w:r>
    </w:p>
    <w:p>
      <w:pPr>
        <w:spacing w:after="40"/>
        <w:ind w:left="360"/>
      </w:pPr>
      <w:r>
        <w:rPr>
          <w:rFonts w:ascii="Times New Roman" w:cs="Times New Roman" w:eastAsia="Times New Roman" w:hAnsi="Times New Roman"/>
          <w:sz w:val="22"/>
          <w:szCs w:val="22"/>
        </w:rPr>
        <w:t xml:space="preserve">Halen kiracı olarak kullanmakta olduğum yukarıda adresi yazılı taşınmazı hiçbir ihtar ve ihbara gerek kalmadan kayıtsız ve şartsız olarak, 6098 sayılı Türk Borçlar Kanunun'nun 350, 351 ve 352. Maddeleri gereğince, belirtilen tarihte boş ve sağlam olarak tahliye edeceğimi, yukarıda adı geçen mal sahibinin icrai takibata geçerek yapacağı tüm masrafları ve tahliyeyi geciktirmemden dolayı uğrayacağı zararı ihtar ve ihbara gerek kalmadan nakden ve peşin ödeyeceğimi beyan, kabul ve taahhüt ederim.</w:t>
      </w:r>
    </w:p>
    <w:p>
      <w:r>
        <w:t xml:space="preserve"/>
      </w:r>
    </w:p>
    <w:p>
      <w:pPr>
        <w:spacing w:after="80" w:before="240"/>
      </w:pPr>
      <w:r>
        <w:rPr>
          <w:rFonts w:ascii="Times New Roman" w:cs="Times New Roman" w:eastAsia="Times New Roman" w:hAnsi="Times New Roman"/>
          <w:b/>
          <w:bCs/>
          <w:sz w:val="22"/>
          <w:szCs w:val="22"/>
        </w:rPr>
        <w:t xml:space="preserve">İMZA</w:t>
      </w:r>
    </w:p>
    <w:p>
      <w:pPr>
        <w:spacing w:after="40"/>
        <w:ind w:left="360"/>
      </w:pPr>
      <w:r>
        <w:rPr>
          <w:rFonts w:ascii="Times New Roman" w:cs="Times New Roman" w:eastAsia="Times New Roman" w:hAnsi="Times New Roman"/>
          <w:sz w:val="22"/>
          <w:szCs w:val="22"/>
        </w:rPr>
        <w:t xml:space="preserve">Kiracı</w:t>
      </w:r>
    </w:p>
    <w:p>
      <w:pPr>
        <w:spacing w:after="40"/>
        <w:ind w:left="360"/>
      </w:pPr>
      <w:r>
        <w:rPr>
          <w:rFonts w:ascii="Times New Roman" w:cs="Times New Roman" w:eastAsia="Times New Roman" w:hAnsi="Times New Roman"/>
          <w:sz w:val="22"/>
          <w:szCs w:val="22"/>
        </w:rPr>
        <w:t xml:space="preserve">(Taahhüt Eden)</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Adı Soyadı : ..........................................</w:t>
      </w:r>
    </w:p>
    <w:p>
      <w:pPr>
        <w:spacing w:after="40"/>
        <w:ind w:left="360"/>
      </w:pPr>
      <w:r>
        <w:rPr>
          <w:rFonts w:ascii="Times New Roman" w:cs="Times New Roman" w:eastAsia="Times New Roman" w:hAnsi="Times New Roman"/>
          <w:sz w:val="22"/>
          <w:szCs w:val="22"/>
        </w:rPr>
        <w:t xml:space="preserve">İmza : ..........................................</w:t>
      </w:r>
    </w:p>
    <w:p>
      <w:pPr>
        <w:spacing w:after="40"/>
        <w:ind w:left="360"/>
      </w:pPr>
      <w:r>
        <w:rPr>
          <w:rFonts w:ascii="Times New Roman" w:cs="Times New Roman" w:eastAsia="Times New Roman" w:hAnsi="Times New Roman"/>
          <w:sz w:val="22"/>
          <w:szCs w:val="22"/>
        </w:rPr>
        <w:t xml:space="preserve">Tarih : ..........................................</w:t>
      </w:r>
    </w:p>
    <w:p>
      <w:r>
        <w:t xml:space="preserve"/>
      </w:r>
    </w:p>
    <w:p>
      <w:r>
        <w:t xml:space="preserve"/>
      </w:r>
    </w:p>
    <w:p>
      <w:pPr>
        <w:jc w:val="center"/>
      </w:pPr>
      <w:r>
        <w:rPr>
          <w:rFonts w:ascii="Times New Roman" w:cs="Times New Roman" w:eastAsia="Times New Roman" w:hAnsi="Times New Roman"/>
          <w:color w:val="AAAAAA"/>
          <w:sz w:val="18"/>
          <w:szCs w:val="18"/>
        </w:rPr>
        <w:t xml:space="preserve">─────────────────────────────────────────────────────────────────────</w:t>
      </w:r>
    </w:p>
    <w:p>
      <w:pPr>
        <w:spacing w:before="80"/>
        <w:jc w:val="center"/>
      </w:pPr>
      <w:r>
        <w:rPr>
          <w:rFonts w:ascii="Times New Roman" w:cs="Times New Roman" w:eastAsia="Times New Roman" w:hAnsi="Times New Roman"/>
          <w:i/>
          <w:iCs/>
          <w:color w:val="888888"/>
          <w:sz w:val="16"/>
          <w:szCs w:val="16"/>
        </w:rPr>
        <w:t xml:space="preserve">Bu belge kirasozlesmesi.com tarafından ücretsiz olarak sunulmaktadır. Hukuki tavsiye niteliği taşımaz.</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2026-07-26T12:15:04.825Z</dcterms:created>
  <dcterms:modified xsi:type="dcterms:W3CDTF">2026-07-26T12:15:04.825Z</dcterms:modified>
</cp:coreProperties>
</file>

<file path=docProps/custom.xml><?xml version="1.0" encoding="utf-8"?>
<Properties xmlns="http://schemas.openxmlformats.org/officeDocument/2006/custom-properties" xmlns:vt="http://schemas.openxmlformats.org/officeDocument/2006/docPropsVTypes"/>
</file>